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AE" w:rsidRDefault="00D17BAE" w:rsidP="00983363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7BAE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D17BAE" w:rsidRPr="00983363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D17BAE" w:rsidRPr="00983363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Pr="004440ED" w:rsidRDefault="00D17BAE" w:rsidP="004440E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</w:p>
    <w:p w:rsidR="00D17BAE" w:rsidRPr="005E17A6" w:rsidRDefault="00D17BAE" w:rsidP="004440ED">
      <w:pPr>
        <w:jc w:val="center"/>
        <w:rPr>
          <w:sz w:val="24"/>
          <w:szCs w:val="24"/>
        </w:rPr>
      </w:pP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Default="00D17BAE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>_________, codice fiscale ________________________________ Telefono fisso ________________________________ Telefono mobile ________________________________    email ________________________________</w:t>
      </w:r>
      <w:r w:rsidR="00DF4501">
        <w:rPr>
          <w:rFonts w:ascii="Bookman Old Style" w:hAnsi="Bookman Old Style"/>
          <w:sz w:val="20"/>
          <w:szCs w:val="20"/>
        </w:rPr>
        <w:t>___________,</w:t>
      </w:r>
      <w:bookmarkStart w:id="0" w:name="_GoBack"/>
      <w:bookmarkEnd w:id="0"/>
    </w:p>
    <w:p w:rsidR="00D17BAE" w:rsidRPr="00983363" w:rsidRDefault="00D17BAE" w:rsidP="004067EC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D17BAE" w:rsidRPr="00983363" w:rsidRDefault="00D17BAE" w:rsidP="00983363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 ammesso/a a partecipare al</w:t>
      </w:r>
      <w:r>
        <w:rPr>
          <w:rFonts w:ascii="Bookman Old Style" w:hAnsi="Bookman Old Style"/>
          <w:sz w:val="20"/>
          <w:szCs w:val="20"/>
        </w:rPr>
        <w:t>/ai</w:t>
      </w:r>
      <w:r w:rsidRPr="00983363">
        <w:rPr>
          <w:rFonts w:ascii="Bookman Old Style" w:hAnsi="Bookman Old Style"/>
          <w:sz w:val="20"/>
          <w:szCs w:val="20"/>
        </w:rPr>
        <w:t xml:space="preserve"> sotto indicato</w:t>
      </w:r>
      <w:r>
        <w:rPr>
          <w:rFonts w:ascii="Bookman Old Style" w:hAnsi="Bookman Old Style"/>
          <w:sz w:val="20"/>
          <w:szCs w:val="20"/>
        </w:rPr>
        <w:t xml:space="preserve">/i </w:t>
      </w:r>
      <w:r w:rsidRPr="00983363">
        <w:rPr>
          <w:rFonts w:ascii="Bookman Old Style" w:hAnsi="Bookman Old Style"/>
          <w:sz w:val="20"/>
          <w:szCs w:val="20"/>
        </w:rPr>
        <w:t>modulo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formativo</w:t>
      </w:r>
      <w:r>
        <w:rPr>
          <w:rFonts w:ascii="Bookman Old Style" w:hAnsi="Bookman Old Style"/>
          <w:sz w:val="20"/>
          <w:szCs w:val="20"/>
        </w:rPr>
        <w:t>/i (massimo tre)</w:t>
      </w:r>
      <w:r w:rsidRPr="00983363">
        <w:rPr>
          <w:rFonts w:ascii="Bookman Old Style" w:hAnsi="Bookman Old Style"/>
          <w:sz w:val="20"/>
          <w:szCs w:val="20"/>
        </w:rPr>
        <w:t>, previsto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1056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252"/>
        <w:gridCol w:w="2303"/>
      </w:tblGrid>
      <w:tr w:rsidR="00D17BAE" w:rsidRPr="00CB0D30" w:rsidTr="00E5031A">
        <w:trPr>
          <w:trHeight w:val="1240"/>
          <w:jc w:val="center"/>
        </w:trPr>
        <w:tc>
          <w:tcPr>
            <w:tcW w:w="3013" w:type="dxa"/>
            <w:vAlign w:val="center"/>
          </w:tcPr>
          <w:p w:rsidR="00D17BAE" w:rsidRPr="00CB0D30" w:rsidRDefault="00D17BAE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D17BAE" w:rsidRPr="00CB0D30" w:rsidRDefault="00D17BAE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</w:tcPr>
          <w:p w:rsidR="00D17BAE" w:rsidRDefault="00D17BAE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D17BAE" w:rsidRPr="00CB0D30" w:rsidRDefault="00D17BAE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303" w:type="dxa"/>
            <w:vAlign w:val="center"/>
          </w:tcPr>
          <w:p w:rsidR="00D17BAE" w:rsidRPr="00CB0D30" w:rsidRDefault="00D17BAE" w:rsidP="00E5031A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Inserire il nr. 1,2,3 per la priorità (n.b.: 1 è la massima priorità)</w:t>
            </w: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592D4B" w:rsidRDefault="00D17BAE" w:rsidP="00E07F61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ImpariAMO L'ITALIANO 2 Biennio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15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terze e quarte</w:t>
            </w:r>
          </w:p>
        </w:tc>
        <w:tc>
          <w:tcPr>
            <w:tcW w:w="2303" w:type="dxa"/>
            <w:vAlign w:val="center"/>
          </w:tcPr>
          <w:p w:rsidR="00D17BAE" w:rsidRPr="00983363" w:rsidRDefault="00D17BAE" w:rsidP="00085FD0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697722" w:rsidRDefault="00D17BAE" w:rsidP="00E07F61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  <w:lang w:val="en-US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  <w:lang w:val="en-US"/>
              </w:rPr>
              <w:t>ImpariAMO L'ITALIANO 1 Biennio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15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Prime e Seconde</w:t>
            </w:r>
          </w:p>
        </w:tc>
        <w:tc>
          <w:tcPr>
            <w:tcW w:w="2303" w:type="dxa"/>
          </w:tcPr>
          <w:p w:rsidR="00D17BAE" w:rsidRPr="00983363" w:rsidRDefault="00D17BAE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592D4B" w:rsidRDefault="00D17BAE" w:rsidP="00E07F61">
            <w:pPr>
              <w:pStyle w:val="TableParagraph"/>
              <w:spacing w:before="116"/>
              <w:ind w:left="63"/>
              <w:rPr>
                <w:rFonts w:ascii="Bookman Old Style" w:hAnsi="Bookman Old Style" w:cs="Calibri"/>
                <w:sz w:val="18"/>
                <w:szCs w:val="18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Il linguaggio dei numeri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15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terze</w:t>
            </w:r>
          </w:p>
        </w:tc>
        <w:tc>
          <w:tcPr>
            <w:tcW w:w="2303" w:type="dxa"/>
          </w:tcPr>
          <w:p w:rsidR="00D17BAE" w:rsidRPr="00983363" w:rsidRDefault="00D17BAE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4916B0" w:rsidRDefault="00D17BAE" w:rsidP="00E07F61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competenti in matematica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15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Quarte</w:t>
            </w:r>
          </w:p>
        </w:tc>
        <w:tc>
          <w:tcPr>
            <w:tcW w:w="2303" w:type="dxa"/>
          </w:tcPr>
          <w:p w:rsidR="00D17BAE" w:rsidRPr="00983363" w:rsidRDefault="00D17BAE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17BAE" w:rsidRPr="00983363" w:rsidTr="00E07F61">
        <w:trPr>
          <w:trHeight w:val="428"/>
          <w:jc w:val="center"/>
        </w:trPr>
        <w:tc>
          <w:tcPr>
            <w:tcW w:w="3013" w:type="dxa"/>
            <w:vAlign w:val="center"/>
          </w:tcPr>
          <w:p w:rsidR="00D17BAE" w:rsidRPr="00592D4B" w:rsidRDefault="00D17BAE" w:rsidP="00E07F61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COMPETENTI IN SCIENZE NATURALI - 1° biennio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30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prime e seconde</w:t>
            </w:r>
          </w:p>
        </w:tc>
        <w:tc>
          <w:tcPr>
            <w:tcW w:w="2303" w:type="dxa"/>
          </w:tcPr>
          <w:p w:rsidR="00D17BAE" w:rsidRPr="00983363" w:rsidRDefault="00D17BAE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97B72" w:rsidRPr="00983363" w:rsidTr="00E545A2">
        <w:trPr>
          <w:trHeight w:val="428"/>
          <w:jc w:val="center"/>
        </w:trPr>
        <w:tc>
          <w:tcPr>
            <w:tcW w:w="3013" w:type="dxa"/>
            <w:vAlign w:val="center"/>
          </w:tcPr>
          <w:p w:rsidR="00D97B72" w:rsidRPr="002F71BE" w:rsidRDefault="00D97B72" w:rsidP="00D5424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 w:rsidRPr="002F71BE"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Modulo_6_descrizione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Pr="00145481">
              <w:rPr>
                <w:rFonts w:ascii="Bookman Old Style" w:hAnsi="Bookman Old Style" w:cs="Calibri"/>
                <w:noProof/>
                <w:sz w:val="18"/>
                <w:szCs w:val="18"/>
              </w:rPr>
              <w:t>COMPETENTI IN SCIENZE NATURALI - 2° biennio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D97B72" w:rsidRDefault="00D97B72" w:rsidP="00D97B72">
            <w:pPr>
              <w:jc w:val="center"/>
            </w:pPr>
            <w:r w:rsidRPr="0029687F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97B72" w:rsidRPr="00592D4B" w:rsidRDefault="00D97B72" w:rsidP="00D5424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Nr_ore_Mod_6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30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>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classi_interessate_6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terze e quarte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</w:p>
        </w:tc>
        <w:tc>
          <w:tcPr>
            <w:tcW w:w="2303" w:type="dxa"/>
          </w:tcPr>
          <w:p w:rsidR="00D97B72" w:rsidRPr="00983363" w:rsidRDefault="00D97B72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97B72" w:rsidRPr="00983363" w:rsidTr="00E545A2">
        <w:trPr>
          <w:trHeight w:val="428"/>
          <w:jc w:val="center"/>
        </w:trPr>
        <w:tc>
          <w:tcPr>
            <w:tcW w:w="3013" w:type="dxa"/>
            <w:vAlign w:val="center"/>
          </w:tcPr>
          <w:p w:rsidR="00D97B72" w:rsidRPr="001E64DB" w:rsidRDefault="00D97B72" w:rsidP="00D5424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Modulo_7_descrizione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 w:cs="Calibri"/>
                <w:noProof/>
                <w:sz w:val="18"/>
                <w:szCs w:val="18"/>
              </w:rPr>
              <w:t>B1 Confident 1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D97B72" w:rsidRDefault="00D97B72" w:rsidP="00D97B72">
            <w:pPr>
              <w:jc w:val="center"/>
            </w:pPr>
            <w:r w:rsidRPr="0029687F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97B72" w:rsidRPr="00592D4B" w:rsidRDefault="00D97B72" w:rsidP="00D5424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Nr_ore_Mod_7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30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>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classi_interessate_7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terze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</w:p>
        </w:tc>
        <w:tc>
          <w:tcPr>
            <w:tcW w:w="2303" w:type="dxa"/>
          </w:tcPr>
          <w:p w:rsidR="00D97B72" w:rsidRPr="00983363" w:rsidRDefault="00D97B72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97B72" w:rsidRPr="00983363" w:rsidTr="00E545A2">
        <w:trPr>
          <w:trHeight w:val="428"/>
          <w:jc w:val="center"/>
        </w:trPr>
        <w:tc>
          <w:tcPr>
            <w:tcW w:w="3013" w:type="dxa"/>
            <w:vAlign w:val="center"/>
          </w:tcPr>
          <w:p w:rsidR="00D97B72" w:rsidRPr="001E64DB" w:rsidRDefault="00D97B72" w:rsidP="00D5424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Modulo_8_descrizione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 w:cs="Calibri"/>
                <w:noProof/>
                <w:sz w:val="18"/>
                <w:szCs w:val="18"/>
              </w:rPr>
              <w:t>B1 Confident 2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D97B72" w:rsidRDefault="00D97B72" w:rsidP="00D97B72">
            <w:pPr>
              <w:jc w:val="center"/>
            </w:pPr>
            <w:r w:rsidRPr="0029687F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97B72" w:rsidRPr="00592D4B" w:rsidRDefault="00D97B72" w:rsidP="00D5424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Nr_ore_Mod_8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30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>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classi_interessate_8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terze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</w:p>
        </w:tc>
        <w:tc>
          <w:tcPr>
            <w:tcW w:w="2303" w:type="dxa"/>
          </w:tcPr>
          <w:p w:rsidR="00D97B72" w:rsidRPr="00983363" w:rsidRDefault="00D97B72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97B72" w:rsidRPr="00983363" w:rsidTr="00E545A2">
        <w:trPr>
          <w:trHeight w:val="428"/>
          <w:jc w:val="center"/>
        </w:trPr>
        <w:tc>
          <w:tcPr>
            <w:tcW w:w="3013" w:type="dxa"/>
            <w:vAlign w:val="center"/>
          </w:tcPr>
          <w:p w:rsidR="00D97B72" w:rsidRPr="001E64DB" w:rsidRDefault="00D97B72" w:rsidP="00D5424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 w:cs="Calibri"/>
                <w:sz w:val="18"/>
                <w:szCs w:val="18"/>
              </w:rPr>
              <w:instrText xml:space="preserve"> MERGEFIELD Modulo_9_descrizione </w:instrTex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 w:cs="Calibri"/>
                <w:noProof/>
                <w:sz w:val="18"/>
                <w:szCs w:val="18"/>
              </w:rPr>
              <w:t>A bordo!</w:t>
            </w:r>
            <w:r>
              <w:rPr>
                <w:rFonts w:ascii="Bookman Old Style" w:hAnsi="Bookman Old Style" w:cs="Calibr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D97B72" w:rsidRDefault="00D97B72" w:rsidP="00D97B72">
            <w:pPr>
              <w:jc w:val="center"/>
            </w:pPr>
            <w:r w:rsidRPr="0029687F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97B72" w:rsidRPr="00592D4B" w:rsidRDefault="00D97B72" w:rsidP="00D5424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Nr_ore_Mod_9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30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>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sz w:val="18"/>
                <w:szCs w:val="18"/>
              </w:rPr>
              <w:instrText xml:space="preserve"> MERGEFIELD classi_interessate_9 </w:instrTex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EC33F9">
              <w:rPr>
                <w:rFonts w:ascii="Bookman Old Style" w:hAnsi="Bookman Old Style"/>
                <w:noProof/>
                <w:sz w:val="18"/>
                <w:szCs w:val="18"/>
              </w:rPr>
              <w:t>Quarte e Quinte</w:t>
            </w:r>
            <w:r>
              <w:rPr>
                <w:rFonts w:ascii="Bookman Old Style" w:hAnsi="Bookman Old Style"/>
                <w:sz w:val="18"/>
                <w:szCs w:val="18"/>
              </w:rPr>
              <w:fldChar w:fldCharType="end"/>
            </w:r>
          </w:p>
        </w:tc>
        <w:tc>
          <w:tcPr>
            <w:tcW w:w="2303" w:type="dxa"/>
          </w:tcPr>
          <w:p w:rsidR="00D97B72" w:rsidRPr="00983363" w:rsidRDefault="00D97B72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D17BAE" w:rsidRDefault="00D17BAE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D17BAE" w:rsidRPr="00983363" w:rsidRDefault="00D17BAE" w:rsidP="004067EC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D17BAE" w:rsidRDefault="00D17BAE" w:rsidP="008A374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D17BAE" w:rsidRPr="00E07F61" w:rsidRDefault="00D17BAE" w:rsidP="008A374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D17BAE" w:rsidRDefault="00D17BAE" w:rsidP="008A374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D97B72">
        <w:rPr>
          <w:rFonts w:ascii="Bookman Old Style" w:hAnsi="Bookman Old Style"/>
          <w:sz w:val="20"/>
          <w:szCs w:val="20"/>
        </w:rPr>
        <w:t xml:space="preserve">Media finale </w:t>
      </w:r>
      <w:proofErr w:type="spellStart"/>
      <w:r w:rsidR="00D97B72">
        <w:rPr>
          <w:rFonts w:ascii="Bookman Old Style" w:hAnsi="Bookman Old Style"/>
          <w:sz w:val="20"/>
          <w:szCs w:val="20"/>
        </w:rPr>
        <w:t>a.s.</w:t>
      </w:r>
      <w:proofErr w:type="spellEnd"/>
      <w:r w:rsidR="00D97B72">
        <w:rPr>
          <w:rFonts w:ascii="Bookman Old Style" w:hAnsi="Bookman Old Style"/>
          <w:sz w:val="20"/>
          <w:szCs w:val="20"/>
        </w:rPr>
        <w:t xml:space="preserve"> 2018/19: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="00D97B7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________________; </w:t>
      </w:r>
    </w:p>
    <w:p w:rsidR="00D17BAE" w:rsidRDefault="00D17BAE" w:rsidP="00E07F61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D97B72">
        <w:rPr>
          <w:rFonts w:ascii="Bookman Old Style" w:hAnsi="Bookman Old Style"/>
          <w:sz w:val="20"/>
          <w:szCs w:val="20"/>
        </w:rPr>
        <w:t xml:space="preserve">Voto in inglese </w:t>
      </w:r>
      <w:proofErr w:type="spellStart"/>
      <w:r w:rsidR="00D97B72">
        <w:rPr>
          <w:rFonts w:ascii="Bookman Old Style" w:hAnsi="Bookman Old Style"/>
          <w:sz w:val="20"/>
          <w:szCs w:val="20"/>
        </w:rPr>
        <w:t>a.s.</w:t>
      </w:r>
      <w:proofErr w:type="spellEnd"/>
      <w:r w:rsidR="00D97B72">
        <w:rPr>
          <w:rFonts w:ascii="Bookman Old Style" w:hAnsi="Bookman Old Style"/>
          <w:sz w:val="20"/>
          <w:szCs w:val="20"/>
        </w:rPr>
        <w:t xml:space="preserve"> 2018/19</w:t>
      </w:r>
      <w:r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ab/>
        <w:t xml:space="preserve">________________; </w:t>
      </w:r>
    </w:p>
    <w:p w:rsidR="00D97B72" w:rsidRDefault="00D97B72" w:rsidP="00D97B72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Voto in spagnolo </w:t>
      </w:r>
      <w:proofErr w:type="spellStart"/>
      <w:r>
        <w:rPr>
          <w:rFonts w:ascii="Bookman Old Style" w:hAnsi="Bookman Old Style"/>
          <w:sz w:val="20"/>
          <w:szCs w:val="20"/>
        </w:rPr>
        <w:t>a.s.</w:t>
      </w:r>
      <w:proofErr w:type="spellEnd"/>
      <w:r>
        <w:rPr>
          <w:rFonts w:ascii="Bookman Old Style" w:hAnsi="Bookman Old Style"/>
          <w:sz w:val="20"/>
          <w:szCs w:val="20"/>
        </w:rPr>
        <w:t xml:space="preserve"> 2018/19; </w:t>
      </w:r>
      <w:r>
        <w:rPr>
          <w:rFonts w:ascii="Bookman Old Style" w:hAnsi="Bookman Old Style"/>
          <w:sz w:val="20"/>
          <w:szCs w:val="20"/>
        </w:rPr>
        <w:tab/>
        <w:t xml:space="preserve">________________; </w:t>
      </w:r>
    </w:p>
    <w:p w:rsidR="00D97B72" w:rsidRDefault="00D97B72" w:rsidP="00E07F61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</w:p>
    <w:p w:rsidR="00D17BAE" w:rsidRPr="00D97B72" w:rsidRDefault="00D17BAE" w:rsidP="00D97B72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D97B72">
        <w:rPr>
          <w:rFonts w:ascii="Bookman Old Style" w:hAnsi="Bookman Old Style"/>
          <w:b/>
          <w:sz w:val="20"/>
          <w:szCs w:val="20"/>
          <w:u w:val="single"/>
        </w:rPr>
        <w:t>Certificazione posseduta</w:t>
      </w:r>
      <w:r w:rsidR="00D97B72">
        <w:rPr>
          <w:rFonts w:ascii="Bookman Old Style" w:hAnsi="Bookman Old Style"/>
          <w:b/>
          <w:sz w:val="20"/>
          <w:szCs w:val="20"/>
          <w:u w:val="single"/>
        </w:rPr>
        <w:t xml:space="preserve"> (solo per i moduli di inglese e spagnolo)</w:t>
      </w:r>
      <w:r w:rsidRPr="00D97B72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D97B72" w:rsidRPr="00D97B72">
        <w:rPr>
          <w:rFonts w:ascii="Bookman Old Style" w:hAnsi="Bookman Old Style"/>
          <w:b/>
          <w:sz w:val="20"/>
          <w:szCs w:val="20"/>
          <w:u w:val="single"/>
        </w:rPr>
        <w:t>:</w:t>
      </w:r>
    </w:p>
    <w:p w:rsidR="00D17BAE" w:rsidRDefault="00D97B72" w:rsidP="00D97B72">
      <w:pPr>
        <w:spacing w:after="12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Inglese</w:t>
      </w:r>
      <w:r w:rsidRPr="00D97B72">
        <w:rPr>
          <w:rFonts w:ascii="Times New Roman" w:eastAsia="Times New Roman" w:hAnsi="Times New Roman"/>
          <w:sz w:val="24"/>
          <w:szCs w:val="24"/>
        </w:rPr>
        <w:t>: livello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___________</w:t>
      </w:r>
      <w:r w:rsidR="00D17BAE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Spagnolo: </w:t>
      </w:r>
      <w:r w:rsidRPr="00D97B72">
        <w:rPr>
          <w:rFonts w:ascii="Times New Roman" w:eastAsia="Times New Roman" w:hAnsi="Times New Roman"/>
          <w:sz w:val="24"/>
          <w:szCs w:val="24"/>
        </w:rPr>
        <w:t>livello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__________;</w:t>
      </w:r>
    </w:p>
    <w:p w:rsidR="00D17BAE" w:rsidRPr="00983363" w:rsidRDefault="00D17BAE" w:rsidP="00334403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D17BAE" w:rsidRPr="00983363" w:rsidRDefault="00D17BAE" w:rsidP="00334403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17BAE" w:rsidRPr="0098336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D17BAE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98336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98336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D17BAE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33440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983363" w:rsidRDefault="00D17BAE" w:rsidP="007B7E03">
      <w:pPr>
        <w:pStyle w:val="Corpotesto"/>
        <w:rPr>
          <w:rFonts w:ascii="Bookman Old Style" w:hAnsi="Bookman Old Style"/>
          <w:i/>
        </w:rPr>
      </w:pPr>
    </w:p>
    <w:p w:rsidR="00D17BAE" w:rsidRPr="00983363" w:rsidRDefault="00D17BAE" w:rsidP="00D97B72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D17BAE" w:rsidRPr="00983363" w:rsidRDefault="00D17BAE" w:rsidP="00D97B72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</w:p>
    <w:p w:rsidR="00D17BAE" w:rsidRPr="0098336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Default="00D17BAE" w:rsidP="00D97B72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D17BAE" w:rsidRDefault="00D17BAE" w:rsidP="00D97B72">
      <w:pPr>
        <w:pStyle w:val="Paragrafoelenco"/>
        <w:numPr>
          <w:ilvl w:val="0"/>
          <w:numId w:val="13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D17BAE" w:rsidRPr="00D97B72" w:rsidRDefault="00D17BAE" w:rsidP="00D97B72">
      <w:pPr>
        <w:pStyle w:val="Paragrafoelenco"/>
        <w:numPr>
          <w:ilvl w:val="0"/>
          <w:numId w:val="13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D97B72">
        <w:rPr>
          <w:rFonts w:ascii="Bookman Old Style" w:hAnsi="Bookman Old Style"/>
          <w:b/>
          <w:i/>
          <w:sz w:val="20"/>
          <w:szCs w:val="20"/>
          <w:u w:val="single"/>
        </w:rPr>
        <w:t xml:space="preserve">Eventuale certificazione dichiarata </w:t>
      </w:r>
    </w:p>
    <w:sectPr w:rsidR="00D17BAE" w:rsidRPr="00D97B72" w:rsidSect="00D97B72">
      <w:pgSz w:w="11906" w:h="16838"/>
      <w:pgMar w:top="709" w:right="991" w:bottom="1134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62470"/>
    <w:rsid w:val="00033E25"/>
    <w:rsid w:val="00085FD0"/>
    <w:rsid w:val="00087D9B"/>
    <w:rsid w:val="000A5C1F"/>
    <w:rsid w:val="00102C52"/>
    <w:rsid w:val="001164C5"/>
    <w:rsid w:val="00130E8C"/>
    <w:rsid w:val="00132189"/>
    <w:rsid w:val="00133B94"/>
    <w:rsid w:val="00155344"/>
    <w:rsid w:val="00190D4D"/>
    <w:rsid w:val="00191E62"/>
    <w:rsid w:val="001E2465"/>
    <w:rsid w:val="001F6549"/>
    <w:rsid w:val="00210681"/>
    <w:rsid w:val="002200BE"/>
    <w:rsid w:val="002744C3"/>
    <w:rsid w:val="00313ABD"/>
    <w:rsid w:val="003156F6"/>
    <w:rsid w:val="00334403"/>
    <w:rsid w:val="00341CF8"/>
    <w:rsid w:val="00385D25"/>
    <w:rsid w:val="00403A30"/>
    <w:rsid w:val="004067EC"/>
    <w:rsid w:val="004440ED"/>
    <w:rsid w:val="0045093C"/>
    <w:rsid w:val="00454A56"/>
    <w:rsid w:val="004C4EF3"/>
    <w:rsid w:val="004D45BC"/>
    <w:rsid w:val="004F7D70"/>
    <w:rsid w:val="005622B1"/>
    <w:rsid w:val="00576CAF"/>
    <w:rsid w:val="0058246E"/>
    <w:rsid w:val="005E5A0D"/>
    <w:rsid w:val="00607A24"/>
    <w:rsid w:val="00615841"/>
    <w:rsid w:val="00661BC4"/>
    <w:rsid w:val="006833EB"/>
    <w:rsid w:val="006854C3"/>
    <w:rsid w:val="00697722"/>
    <w:rsid w:val="006A177C"/>
    <w:rsid w:val="006C74B4"/>
    <w:rsid w:val="00763E92"/>
    <w:rsid w:val="007924AA"/>
    <w:rsid w:val="00793FD7"/>
    <w:rsid w:val="007A53AE"/>
    <w:rsid w:val="007B48E9"/>
    <w:rsid w:val="007B7E03"/>
    <w:rsid w:val="007F22FA"/>
    <w:rsid w:val="00803BF9"/>
    <w:rsid w:val="00825520"/>
    <w:rsid w:val="0083497E"/>
    <w:rsid w:val="00843615"/>
    <w:rsid w:val="0086295B"/>
    <w:rsid w:val="00867716"/>
    <w:rsid w:val="00883B2F"/>
    <w:rsid w:val="008A374F"/>
    <w:rsid w:val="008B59C5"/>
    <w:rsid w:val="00901A88"/>
    <w:rsid w:val="00963913"/>
    <w:rsid w:val="009747FC"/>
    <w:rsid w:val="009777FF"/>
    <w:rsid w:val="00983363"/>
    <w:rsid w:val="009F0829"/>
    <w:rsid w:val="00A2050D"/>
    <w:rsid w:val="00A43AA4"/>
    <w:rsid w:val="00B00C85"/>
    <w:rsid w:val="00B12762"/>
    <w:rsid w:val="00B6118C"/>
    <w:rsid w:val="00B85DA3"/>
    <w:rsid w:val="00BE2469"/>
    <w:rsid w:val="00C26A1B"/>
    <w:rsid w:val="00C95DE0"/>
    <w:rsid w:val="00CA3E60"/>
    <w:rsid w:val="00CB0D30"/>
    <w:rsid w:val="00CF1CE0"/>
    <w:rsid w:val="00D11F77"/>
    <w:rsid w:val="00D17BAE"/>
    <w:rsid w:val="00D97B72"/>
    <w:rsid w:val="00DA3D73"/>
    <w:rsid w:val="00DA7728"/>
    <w:rsid w:val="00DF4501"/>
    <w:rsid w:val="00E07F61"/>
    <w:rsid w:val="00E11D6A"/>
    <w:rsid w:val="00E5031A"/>
    <w:rsid w:val="00E55236"/>
    <w:rsid w:val="00E62470"/>
    <w:rsid w:val="00E7271F"/>
    <w:rsid w:val="00EC44D8"/>
    <w:rsid w:val="00F91067"/>
    <w:rsid w:val="00FA66D7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rsid w:val="00A205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3</cp:revision>
  <cp:lastPrinted>2017-12-15T07:12:00Z</cp:lastPrinted>
  <dcterms:created xsi:type="dcterms:W3CDTF">2019-11-19T19:19:00Z</dcterms:created>
  <dcterms:modified xsi:type="dcterms:W3CDTF">2019-11-20T11:12:00Z</dcterms:modified>
</cp:coreProperties>
</file>