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A" w:rsidRDefault="00090CDA" w:rsidP="00E36648">
      <w:pPr>
        <w:jc w:val="center"/>
      </w:pPr>
    </w:p>
    <w:p w:rsidR="00561EB0" w:rsidRDefault="00561EB0" w:rsidP="00BE3516">
      <w:pPr>
        <w:jc w:val="center"/>
      </w:pPr>
      <w:r>
        <w:rPr>
          <w:noProof/>
        </w:rPr>
        <w:drawing>
          <wp:inline distT="0" distB="0" distL="0" distR="0">
            <wp:extent cx="5128260" cy="877570"/>
            <wp:effectExtent l="19050" t="0" r="0" b="0"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2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175219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175219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607FDB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175219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175219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6A248D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pubblico 4427 del 02/05/2017 ”Potenziamento dell’educazione al patrimonio culturale, artistico, paesaggistico”.  Asse I – Istruzione – Fondo Sociale Europeo (FSE).  Obiettivo Specifico 10.2 Miglioramento delle competenze chiave degli allievi Azione 10.2.5. Azioni volte allo sviluppo delle competenze trasversali con particolare attenzione a quelle volte alla diffusione della cultura d'impresa.</w:t>
      </w:r>
    </w:p>
    <w:p w:rsidR="00561EB0" w:rsidRPr="00022F3C" w:rsidRDefault="00561EB0" w:rsidP="006A248D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10.2.5A-FSEPON-PU-2018-162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J37117000090007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561EB0" w:rsidRPr="00022F3C" w:rsidRDefault="00561EB0" w:rsidP="006A248D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Conosco, partecipo, tutelo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561EB0" w:rsidRPr="00022F3C" w:rsidRDefault="00561EB0"/>
    <w:p w:rsidR="00561EB0" w:rsidRPr="00022F3C" w:rsidRDefault="00561EB0"/>
    <w:p w:rsidR="00561EB0" w:rsidRPr="00022F3C" w:rsidRDefault="00561EB0" w:rsidP="000C1A60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561EB0" w:rsidRPr="00022F3C" w:rsidRDefault="00561EB0">
      <w:pPr>
        <w:rPr>
          <w:b/>
          <w:u w:val="single"/>
        </w:rPr>
      </w:pPr>
    </w:p>
    <w:p w:rsidR="00561EB0" w:rsidRPr="00022F3C" w:rsidRDefault="00561EB0" w:rsidP="000C1A60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1 – </w:t>
      </w:r>
      <w:r w:rsidRPr="004D4B1D">
        <w:rPr>
          <w:b/>
          <w:noProof/>
          <w:spacing w:val="-2"/>
        </w:rPr>
        <w:t>DIGITAL WORLD</w:t>
      </w: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6489A">
      <w:r>
        <w:t>Nome e Cognome _________________________________________________________________</w:t>
      </w:r>
    </w:p>
    <w:p w:rsidR="00561EB0" w:rsidRDefault="00561EB0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0C1A60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in Architettura, Storia dell’arte; Beni culturali; Diploma di Accademia delle Belle Arti.</w:t>
      </w:r>
    </w:p>
    <w:p w:rsidR="00561EB0" w:rsidRDefault="00561EB0" w:rsidP="000C1A60">
      <w:pPr>
        <w:rPr>
          <w:spacing w:val="-2"/>
        </w:rPr>
      </w:pPr>
    </w:p>
    <w:p w:rsidR="00561EB0" w:rsidRDefault="00561EB0" w:rsidP="000C1A60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0C1A60">
      <w:pPr>
        <w:rPr>
          <w:spacing w:val="-2"/>
        </w:rPr>
      </w:pPr>
    </w:p>
    <w:p w:rsidR="00561EB0" w:rsidRDefault="00561EB0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022F3C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7F075D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4E706B">
        <w:trPr>
          <w:trHeight w:hRule="exact" w:val="832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022F3C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7F075D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022F3C" w:rsidRDefault="00561EB0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561EB0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Modulo </w:t>
      </w:r>
      <w:r>
        <w:rPr>
          <w:rFonts w:ascii="Bookman Old Style" w:hAnsi="Bookman Old Style"/>
          <w:b/>
          <w:spacing w:val="-2"/>
          <w:sz w:val="20"/>
          <w:szCs w:val="20"/>
        </w:rPr>
        <w:t>1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– </w:t>
      </w:r>
      <w:r w:rsidRPr="004D4B1D">
        <w:rPr>
          <w:rFonts w:ascii="Bookman Old Style" w:hAnsi="Bookman Old Style"/>
          <w:b/>
          <w:noProof/>
          <w:spacing w:val="-2"/>
          <w:sz w:val="20"/>
          <w:szCs w:val="20"/>
        </w:rPr>
        <w:t>DIGITAL WORLD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561EB0" w:rsidRDefault="00561EB0" w:rsidP="00F57496">
      <w:pPr>
        <w:jc w:val="center"/>
      </w:pPr>
      <w:r>
        <w:rPr>
          <w:noProof/>
        </w:rPr>
        <w:lastRenderedPageBreak/>
        <w:drawing>
          <wp:inline distT="0" distB="0" distL="0" distR="0">
            <wp:extent cx="5128260" cy="877570"/>
            <wp:effectExtent l="19050" t="0" r="0" b="0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2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4"/>
        <w:gridCol w:w="1099"/>
      </w:tblGrid>
      <w:tr w:rsidR="00561EB0" w:rsidRPr="00BE2763" w:rsidTr="00F57496">
        <w:trPr>
          <w:trHeight w:val="889"/>
          <w:jc w:val="center"/>
        </w:trPr>
        <w:tc>
          <w:tcPr>
            <w:tcW w:w="1101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561EB0" w:rsidRPr="00BE2763" w:rsidRDefault="00561EB0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561EB0" w:rsidRPr="00607FDB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 w:rsidRPr="00BE2763"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561EB0" w:rsidRPr="00BE2763" w:rsidTr="00F57496">
        <w:trPr>
          <w:jc w:val="center"/>
        </w:trPr>
        <w:tc>
          <w:tcPr>
            <w:tcW w:w="9854" w:type="dxa"/>
            <w:gridSpan w:val="3"/>
          </w:tcPr>
          <w:p w:rsidR="00561EB0" w:rsidRPr="00BE2763" w:rsidRDefault="00561EB0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Posta certificata: </w:t>
            </w:r>
            <w:r>
              <w:rPr>
                <w:rFonts w:ascii="Bookman Old Style" w:hAnsi="Bookman Old Style"/>
                <w:i/>
              </w:rPr>
              <w:t>lepc01000g@pec.istruzione.it</w:t>
            </w:r>
          </w:p>
        </w:tc>
      </w:tr>
    </w:tbl>
    <w:p w:rsidR="00561EB0" w:rsidRPr="003734B8" w:rsidRDefault="00561EB0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561EB0" w:rsidRDefault="00561EB0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4D4B1D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pubblico 4427 del 02/05/2017 ”Potenziamento dell’educazione al patrimonio culturale, artistico, paesaggistico”.  Asse I – Istruzione – Fondo Sociale Europeo (FSE).  Obiettivo Specifico 10.2 Miglioramento delle competenze chiave degli allievi Azione 10.2.5. Azioni volte allo sviluppo delle competenze trasversali con particolare attenzione a quelle volte alla diffusione della cultura d'impresa.</w:t>
      </w:r>
    </w:p>
    <w:p w:rsidR="00561EB0" w:rsidRPr="00022F3C" w:rsidRDefault="00561EB0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10.2.5A-FSEPON-PU-2018-162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J37117000090007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561EB0" w:rsidRPr="00022F3C" w:rsidRDefault="00561EB0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4D4B1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Conosco, partecipo, tutelo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561EB0" w:rsidRPr="00022F3C" w:rsidRDefault="00561EB0" w:rsidP="00F57496"/>
    <w:p w:rsidR="00561EB0" w:rsidRPr="00022F3C" w:rsidRDefault="00561EB0" w:rsidP="00F57496"/>
    <w:p w:rsidR="00561EB0" w:rsidRPr="00022F3C" w:rsidRDefault="00561EB0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561EB0" w:rsidRPr="00022F3C" w:rsidRDefault="00561EB0" w:rsidP="00F57496">
      <w:pPr>
        <w:rPr>
          <w:b/>
          <w:u w:val="single"/>
        </w:rPr>
      </w:pPr>
    </w:p>
    <w:p w:rsidR="00561EB0" w:rsidRPr="00022F3C" w:rsidRDefault="00561EB0" w:rsidP="00F57496">
      <w:pPr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</w:t>
      </w:r>
      <w:r w:rsidR="00607FDB">
        <w:rPr>
          <w:b/>
          <w:spacing w:val="-2"/>
        </w:rPr>
        <w:t>2</w:t>
      </w:r>
      <w:r w:rsidRPr="00022F3C">
        <w:rPr>
          <w:b/>
          <w:spacing w:val="-2"/>
        </w:rPr>
        <w:t xml:space="preserve"> – </w:t>
      </w:r>
      <w:r w:rsidRPr="004D4B1D">
        <w:rPr>
          <w:b/>
          <w:noProof/>
          <w:spacing w:val="-2"/>
        </w:rPr>
        <w:t>My land</w:t>
      </w: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022F3C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Default="00561EB0" w:rsidP="00F57496">
      <w:r>
        <w:t>Nome e Cognome _________________________________________________________________</w:t>
      </w:r>
    </w:p>
    <w:p w:rsidR="00561EB0" w:rsidRDefault="00561EB0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561EB0" w:rsidRPr="00175219" w:rsidRDefault="00561EB0" w:rsidP="00F57496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Pr="004D4B1D">
        <w:rPr>
          <w:i/>
          <w:noProof/>
          <w:spacing w:val="-2"/>
        </w:rPr>
        <w:t>Laurea in Architettura, Storia dell’arte; Beni culturali; Diploma di Accademia delle Belle Arti.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rPr>
          <w:spacing w:val="-2"/>
        </w:rPr>
      </w:pPr>
      <w:r>
        <w:rPr>
          <w:spacing w:val="-2"/>
        </w:rPr>
        <w:t>Titolo posseduto : ___________________________________________________________________</w:t>
      </w:r>
    </w:p>
    <w:p w:rsidR="00561EB0" w:rsidRDefault="00561EB0" w:rsidP="00F57496">
      <w:pPr>
        <w:rPr>
          <w:spacing w:val="-2"/>
        </w:rPr>
      </w:pPr>
    </w:p>
    <w:p w:rsidR="00561EB0" w:rsidRDefault="00561EB0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954"/>
        <w:gridCol w:w="1837"/>
        <w:gridCol w:w="5245"/>
        <w:gridCol w:w="1281"/>
        <w:gridCol w:w="1412"/>
      </w:tblGrid>
      <w:tr w:rsidR="00561EB0" w:rsidRPr="003C5EB2" w:rsidTr="00B770D0">
        <w:trPr>
          <w:trHeight w:hRule="exact" w:val="733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561EB0" w:rsidRPr="00175219" w:rsidRDefault="00561EB0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561EB0" w:rsidRPr="00175219" w:rsidRDefault="00561EB0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561EB0" w:rsidRPr="003C5EB2" w:rsidTr="00B770D0">
        <w:trPr>
          <w:trHeight w:hRule="exact" w:val="2289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p.ti.</w:t>
            </w:r>
            <w:proofErr w:type="spellEnd"/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561EB0" w:rsidRPr="00073D2B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724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932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Esperienze professionali dall’</w:t>
            </w:r>
            <w:proofErr w:type="spellStart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a.s</w:t>
            </w:r>
            <w:proofErr w:type="spellEnd"/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2007/2008, riferibili alla tipologia del modulo ( diverse di quelle di cui al punto 2 e 4).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561EB0" w:rsidRPr="00022F3C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1820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Docenza in progetti</w:t>
            </w:r>
            <w:r w:rsidRPr="004E706B"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  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finanziati dal  Fondo  Sociale Europeo (annualità 2007/2013-2014/2020) o</w:t>
            </w:r>
            <w:r w:rsidRPr="004E706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in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progetti di ampliamento dell’offerta formativa (</w:t>
            </w:r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 partire dall’</w:t>
            </w:r>
            <w:proofErr w:type="spellStart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4E706B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2007/2008), </w:t>
            </w:r>
            <w:r w:rsidRPr="004E706B">
              <w:rPr>
                <w:rFonts w:ascii="Bookman Old Style" w:hAnsi="Bookman Old Style"/>
                <w:color w:val="000000"/>
                <w:sz w:val="18"/>
                <w:szCs w:val="18"/>
              </w:rPr>
              <w:t>della stessa tipologia del modulo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561EB0" w:rsidRPr="00073D2B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561EB0" w:rsidRPr="007F075D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561EB0" w:rsidRPr="00175219" w:rsidRDefault="00561EB0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558"/>
        </w:trPr>
        <w:tc>
          <w:tcPr>
            <w:tcW w:w="43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561EB0" w:rsidRPr="004E706B" w:rsidRDefault="00561EB0" w:rsidP="00157A35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61EB0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561EB0" w:rsidRPr="00175219" w:rsidRDefault="00561EB0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61EB0" w:rsidRPr="007F075D" w:rsidRDefault="00561EB0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561EB0" w:rsidRPr="00561EB0" w:rsidRDefault="00561EB0" w:rsidP="00F57496">
      <w:pPr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</w:pPr>
      <w:r w:rsidRPr="00561EB0">
        <w:rPr>
          <w:rFonts w:ascii="Bookman Old Style" w:hAnsi="Bookman Old Style"/>
          <w:b/>
          <w:spacing w:val="-2"/>
          <w:sz w:val="20"/>
          <w:szCs w:val="20"/>
          <w:lang w:val="en-US"/>
        </w:rPr>
        <w:t xml:space="preserve">Modulo </w:t>
      </w:r>
      <w:r w:rsidR="00607FDB">
        <w:rPr>
          <w:rFonts w:ascii="Bookman Old Style" w:hAnsi="Bookman Old Style"/>
          <w:b/>
          <w:spacing w:val="-2"/>
          <w:sz w:val="20"/>
          <w:szCs w:val="20"/>
          <w:lang w:val="en-US"/>
        </w:rPr>
        <w:t>2</w:t>
      </w:r>
      <w:r w:rsidRPr="00561EB0">
        <w:rPr>
          <w:rFonts w:ascii="Bookman Old Style" w:hAnsi="Bookman Old Style"/>
          <w:b/>
          <w:spacing w:val="-2"/>
          <w:sz w:val="20"/>
          <w:szCs w:val="20"/>
          <w:lang w:val="en-US"/>
        </w:rPr>
        <w:t xml:space="preserve"> – </w:t>
      </w:r>
      <w:r w:rsidRPr="00561EB0">
        <w:rPr>
          <w:rFonts w:ascii="Bookman Old Style" w:hAnsi="Bookman Old Style"/>
          <w:b/>
          <w:noProof/>
          <w:spacing w:val="-2"/>
          <w:sz w:val="20"/>
          <w:szCs w:val="20"/>
          <w:lang w:val="en-US"/>
        </w:rPr>
        <w:t>My land</w:t>
      </w:r>
      <w:r w:rsidRPr="00561EB0">
        <w:rPr>
          <w:rFonts w:ascii="Bookman Old Style" w:hAnsi="Bookman Old Style"/>
          <w:b/>
          <w:spacing w:val="-2"/>
          <w:sz w:val="20"/>
          <w:szCs w:val="20"/>
          <w:lang w:val="en-US"/>
        </w:rPr>
        <w:t xml:space="preserve"> </w:t>
      </w:r>
      <w:r w:rsidRPr="00561EB0"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  <w:t xml:space="preserve"> </w:t>
      </w:r>
      <w:r w:rsidRPr="00561EB0"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  <w:tab/>
      </w:r>
      <w:r w:rsidRPr="00561EB0"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  <w:tab/>
      </w:r>
      <w:r w:rsidRPr="00561EB0"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  <w:tab/>
        <w:t>Data ______________</w:t>
      </w:r>
      <w:r w:rsidRPr="00561EB0">
        <w:rPr>
          <w:rFonts w:ascii="Bookman Old Style" w:hAnsi="Bookman Old Style" w:cs="Bookman Old Style"/>
          <w:b/>
          <w:spacing w:val="-2"/>
          <w:sz w:val="20"/>
          <w:szCs w:val="20"/>
          <w:lang w:val="en-US"/>
        </w:rPr>
        <w:tab/>
        <w:t xml:space="preserve">Firma ______________________________ </w:t>
      </w:r>
    </w:p>
    <w:sectPr w:rsidR="00561EB0" w:rsidRPr="00561EB0" w:rsidSect="008F198D">
      <w:pgSz w:w="16838" w:h="11906" w:orient="landscape"/>
      <w:pgMar w:top="284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B0" w:rsidRDefault="00561EB0" w:rsidP="00331E7F">
      <w:r>
        <w:separator/>
      </w:r>
    </w:p>
  </w:endnote>
  <w:endnote w:type="continuationSeparator" w:id="0">
    <w:p w:rsidR="00561EB0" w:rsidRDefault="00561EB0" w:rsidP="0033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B0" w:rsidRDefault="00561EB0" w:rsidP="00331E7F">
      <w:r>
        <w:separator/>
      </w:r>
    </w:p>
  </w:footnote>
  <w:footnote w:type="continuationSeparator" w:id="0">
    <w:p w:rsidR="00561EB0" w:rsidRDefault="00561EB0" w:rsidP="0033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0A0528"/>
    <w:multiLevelType w:val="hybridMultilevel"/>
    <w:tmpl w:val="067C16FC"/>
    <w:lvl w:ilvl="0" w:tplc="CD28F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32FA0"/>
    <w:multiLevelType w:val="hybridMultilevel"/>
    <w:tmpl w:val="7A7EB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B8"/>
    <w:rsid w:val="00005272"/>
    <w:rsid w:val="00022F3C"/>
    <w:rsid w:val="0003653F"/>
    <w:rsid w:val="00047806"/>
    <w:rsid w:val="00085ADE"/>
    <w:rsid w:val="00090CDA"/>
    <w:rsid w:val="000B5D38"/>
    <w:rsid w:val="000C1A60"/>
    <w:rsid w:val="000C45C8"/>
    <w:rsid w:val="000E18DA"/>
    <w:rsid w:val="00117CBB"/>
    <w:rsid w:val="00175219"/>
    <w:rsid w:val="00244198"/>
    <w:rsid w:val="002544E7"/>
    <w:rsid w:val="00256FAA"/>
    <w:rsid w:val="002B5C2A"/>
    <w:rsid w:val="00331E7F"/>
    <w:rsid w:val="0037188C"/>
    <w:rsid w:val="003734B8"/>
    <w:rsid w:val="0039005D"/>
    <w:rsid w:val="003C5EB2"/>
    <w:rsid w:val="00416855"/>
    <w:rsid w:val="004463FB"/>
    <w:rsid w:val="004A0FF5"/>
    <w:rsid w:val="004C2AEA"/>
    <w:rsid w:val="004E4FC4"/>
    <w:rsid w:val="004E706B"/>
    <w:rsid w:val="00561125"/>
    <w:rsid w:val="00561EB0"/>
    <w:rsid w:val="00580382"/>
    <w:rsid w:val="00593AD8"/>
    <w:rsid w:val="005A1E68"/>
    <w:rsid w:val="005A7FA8"/>
    <w:rsid w:val="005D336F"/>
    <w:rsid w:val="00607FDB"/>
    <w:rsid w:val="00646877"/>
    <w:rsid w:val="006A248D"/>
    <w:rsid w:val="006A6CA9"/>
    <w:rsid w:val="007054D6"/>
    <w:rsid w:val="00757318"/>
    <w:rsid w:val="007B19C1"/>
    <w:rsid w:val="007E6B4B"/>
    <w:rsid w:val="007F075D"/>
    <w:rsid w:val="008829FB"/>
    <w:rsid w:val="008F198D"/>
    <w:rsid w:val="009344DE"/>
    <w:rsid w:val="009F67CF"/>
    <w:rsid w:val="00B52C1A"/>
    <w:rsid w:val="00B770D0"/>
    <w:rsid w:val="00B93D48"/>
    <w:rsid w:val="00BE34DF"/>
    <w:rsid w:val="00BE3516"/>
    <w:rsid w:val="00C166AD"/>
    <w:rsid w:val="00C32DFB"/>
    <w:rsid w:val="00C948B7"/>
    <w:rsid w:val="00DE3044"/>
    <w:rsid w:val="00E365E8"/>
    <w:rsid w:val="00E36648"/>
    <w:rsid w:val="00E852C5"/>
    <w:rsid w:val="00EC580F"/>
    <w:rsid w:val="00ED16B0"/>
    <w:rsid w:val="00F54FF3"/>
    <w:rsid w:val="00F57496"/>
    <w:rsid w:val="00F63A75"/>
    <w:rsid w:val="00F6489A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198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AEB8-45E8-4236-8591-AAE1541A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Riccardo</cp:lastModifiedBy>
  <cp:revision>3</cp:revision>
  <cp:lastPrinted>2017-12-20T10:03:00Z</cp:lastPrinted>
  <dcterms:created xsi:type="dcterms:W3CDTF">2019-02-19T16:06:00Z</dcterms:created>
  <dcterms:modified xsi:type="dcterms:W3CDTF">2019-02-19T16:07:00Z</dcterms:modified>
</cp:coreProperties>
</file>